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3A" w:rsidRPr="002F1D96" w:rsidRDefault="0093473A" w:rsidP="002A3D99">
      <w:pPr>
        <w:pStyle w:val="Subtitulo-sinomap"/>
        <w:jc w:val="center"/>
        <w:outlineLvl w:val="1"/>
        <w:rPr>
          <w:rFonts w:ascii="Arial" w:hAnsi="Arial" w:cs="Arial"/>
          <w:b/>
          <w:color w:val="auto"/>
          <w:sz w:val="28"/>
          <w:szCs w:val="28"/>
          <w:u w:val="single"/>
        </w:rPr>
      </w:pPr>
      <w:bookmarkStart w:id="0" w:name="_Toc477768805"/>
      <w:r w:rsidRPr="002F1D96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Características del </w:t>
      </w:r>
      <w:r w:rsidR="002F1D96" w:rsidRPr="002F1D96">
        <w:rPr>
          <w:rFonts w:ascii="Arial" w:hAnsi="Arial" w:cs="Arial"/>
          <w:b/>
          <w:color w:val="auto"/>
          <w:sz w:val="28"/>
          <w:szCs w:val="28"/>
          <w:u w:val="single"/>
        </w:rPr>
        <w:t>Reloj Modelo Iclock 660</w:t>
      </w:r>
      <w:bookmarkEnd w:id="0"/>
    </w:p>
    <w:p w:rsidR="00893714" w:rsidRDefault="00893714" w:rsidP="00A816C4">
      <w:pPr>
        <w:pStyle w:val="Normal-Sinomap"/>
      </w:pPr>
    </w:p>
    <w:p w:rsidR="002A3D99" w:rsidRDefault="00F63627" w:rsidP="002A3D99">
      <w:pPr>
        <w:pStyle w:val="Normal-Sinomap"/>
        <w:ind w:left="72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D5B366B" wp14:editId="7F436B5A">
            <wp:simplePos x="0" y="0"/>
            <wp:positionH relativeFrom="column">
              <wp:posOffset>1999615</wp:posOffset>
            </wp:positionH>
            <wp:positionV relativeFrom="paragraph">
              <wp:posOffset>-1270</wp:posOffset>
            </wp:positionV>
            <wp:extent cx="2743200" cy="1880235"/>
            <wp:effectExtent l="76200" t="76200" r="133350" b="13906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802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D99" w:rsidRDefault="002A3D99" w:rsidP="002A3D99">
      <w:pPr>
        <w:pStyle w:val="Normal-Sinomap"/>
        <w:ind w:left="720"/>
        <w:jc w:val="both"/>
      </w:pPr>
    </w:p>
    <w:p w:rsidR="002A3D99" w:rsidRDefault="002A3D99" w:rsidP="002A3D99">
      <w:pPr>
        <w:pStyle w:val="Normal-Sinomap"/>
        <w:ind w:left="720"/>
        <w:jc w:val="both"/>
      </w:pPr>
    </w:p>
    <w:p w:rsidR="002A3D99" w:rsidRDefault="002A3D99" w:rsidP="002A3D99">
      <w:pPr>
        <w:pStyle w:val="Normal-Sinomap"/>
        <w:ind w:left="720"/>
        <w:jc w:val="both"/>
      </w:pPr>
    </w:p>
    <w:p w:rsidR="002A3D99" w:rsidRDefault="002A3D99" w:rsidP="002A3D99">
      <w:pPr>
        <w:pStyle w:val="Normal-Sinomap"/>
        <w:ind w:left="720"/>
        <w:jc w:val="both"/>
      </w:pPr>
    </w:p>
    <w:p w:rsidR="002A3D99" w:rsidRDefault="002A3D99" w:rsidP="002A3D99">
      <w:pPr>
        <w:pStyle w:val="Normal-Sinomap"/>
        <w:ind w:left="720"/>
        <w:jc w:val="both"/>
      </w:pPr>
    </w:p>
    <w:p w:rsidR="002A3D99" w:rsidRDefault="002A3D99" w:rsidP="002A3D99">
      <w:pPr>
        <w:pStyle w:val="Normal-Sinomap"/>
        <w:ind w:left="720"/>
        <w:jc w:val="both"/>
      </w:pPr>
    </w:p>
    <w:p w:rsidR="002A3D99" w:rsidRDefault="002A3D99" w:rsidP="002A3D99">
      <w:pPr>
        <w:pStyle w:val="Normal-Sinomap"/>
        <w:ind w:left="720"/>
        <w:jc w:val="both"/>
      </w:pPr>
    </w:p>
    <w:p w:rsidR="002A3D99" w:rsidRDefault="002A3D99" w:rsidP="002A3D99">
      <w:pPr>
        <w:pStyle w:val="Normal-Sinomap"/>
        <w:ind w:left="720"/>
        <w:jc w:val="both"/>
      </w:pPr>
    </w:p>
    <w:p w:rsidR="002A3D99" w:rsidRDefault="002A3D99" w:rsidP="002F1D96">
      <w:pPr>
        <w:pStyle w:val="Normal-Sinomap"/>
        <w:jc w:val="both"/>
      </w:pPr>
      <w:bookmarkStart w:id="1" w:name="_GoBack"/>
      <w:bookmarkEnd w:id="1"/>
    </w:p>
    <w:p w:rsidR="002A3D99" w:rsidRDefault="002F1D96" w:rsidP="002F1D96">
      <w:pPr>
        <w:pStyle w:val="Normal-Sinomap"/>
        <w:rPr>
          <w:rFonts w:ascii="Arial" w:hAnsi="Arial" w:cs="Arial"/>
        </w:rPr>
      </w:pPr>
      <w:r w:rsidRPr="002F1D96">
        <w:rPr>
          <w:rFonts w:ascii="Arial" w:hAnsi="Arial" w:cs="Arial"/>
        </w:rPr>
        <w:t>Pantalla a color</w:t>
      </w:r>
    </w:p>
    <w:p w:rsidR="002F1D96" w:rsidRDefault="002F1D96" w:rsidP="002F1D96">
      <w:pPr>
        <w:pStyle w:val="Normal-Sinomap"/>
        <w:rPr>
          <w:rFonts w:ascii="Arial" w:hAnsi="Arial" w:cs="Arial"/>
        </w:rPr>
      </w:pPr>
      <w:r>
        <w:rPr>
          <w:rFonts w:ascii="Arial" w:hAnsi="Arial" w:cs="Arial"/>
        </w:rPr>
        <w:t>Menú en español</w:t>
      </w:r>
    </w:p>
    <w:p w:rsidR="002F1D96" w:rsidRDefault="002F1D96" w:rsidP="002F1D96">
      <w:pPr>
        <w:pStyle w:val="Normal-Sinomap"/>
        <w:rPr>
          <w:rFonts w:ascii="Arial" w:hAnsi="Arial" w:cs="Arial"/>
        </w:rPr>
      </w:pPr>
      <w:r>
        <w:rPr>
          <w:rFonts w:ascii="Arial" w:hAnsi="Arial" w:cs="Arial"/>
        </w:rPr>
        <w:t xml:space="preserve">Validación con Gracias auditivo, </w:t>
      </w:r>
      <w:r w:rsidR="00983749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foto para </w:t>
      </w:r>
      <w:r w:rsidR="00983749">
        <w:rPr>
          <w:rFonts w:ascii="Arial" w:hAnsi="Arial" w:cs="Arial"/>
        </w:rPr>
        <w:t xml:space="preserve">del trabajador en el </w:t>
      </w:r>
      <w:r>
        <w:rPr>
          <w:rFonts w:ascii="Arial" w:hAnsi="Arial" w:cs="Arial"/>
        </w:rPr>
        <w:t>enrolamiento.</w:t>
      </w:r>
    </w:p>
    <w:p w:rsidR="002F1D96" w:rsidRDefault="002F1D96" w:rsidP="002F1D96">
      <w:pPr>
        <w:pStyle w:val="Normal-Sinomap"/>
        <w:rPr>
          <w:rFonts w:ascii="Arial" w:hAnsi="Arial" w:cs="Arial"/>
        </w:rPr>
      </w:pPr>
      <w:r>
        <w:rPr>
          <w:rFonts w:ascii="Arial" w:hAnsi="Arial" w:cs="Arial"/>
        </w:rPr>
        <w:t>Memoria de respaldo mínimo 200.000 registros de marca.</w:t>
      </w:r>
    </w:p>
    <w:p w:rsidR="002F1D96" w:rsidRDefault="002F1D96" w:rsidP="002F1D96">
      <w:pPr>
        <w:pStyle w:val="Normal-Sinomap"/>
        <w:rPr>
          <w:rFonts w:ascii="Arial" w:hAnsi="Arial" w:cs="Arial"/>
        </w:rPr>
      </w:pPr>
      <w:r>
        <w:rPr>
          <w:rFonts w:ascii="Arial" w:hAnsi="Arial" w:cs="Arial"/>
        </w:rPr>
        <w:t>Memoria de huellas mínimo 8.000 huellas.</w:t>
      </w:r>
    </w:p>
    <w:p w:rsidR="002F1D96" w:rsidRDefault="00F63627" w:rsidP="002F1D96">
      <w:pPr>
        <w:pStyle w:val="Normal-Sinomap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F1D96">
        <w:rPr>
          <w:rFonts w:ascii="Arial" w:hAnsi="Arial" w:cs="Arial"/>
        </w:rPr>
        <w:t>ermitir la migración de huellas de un reloj a otro mediante la red.</w:t>
      </w:r>
    </w:p>
    <w:p w:rsidR="002F1D96" w:rsidRDefault="002F1D96" w:rsidP="002F1D96">
      <w:pPr>
        <w:pStyle w:val="Normal-Sinomap"/>
        <w:rPr>
          <w:rFonts w:ascii="Arial" w:hAnsi="Arial" w:cs="Arial"/>
        </w:rPr>
      </w:pPr>
      <w:r>
        <w:rPr>
          <w:rFonts w:ascii="Arial" w:hAnsi="Arial" w:cs="Arial"/>
        </w:rPr>
        <w:t>Prisma antibandalico con repuesto en caso de que lo rompan.</w:t>
      </w:r>
    </w:p>
    <w:p w:rsidR="002F1D96" w:rsidRDefault="002F1D96" w:rsidP="002F1D96">
      <w:pPr>
        <w:pStyle w:val="Normal-Sinomap"/>
        <w:rPr>
          <w:rFonts w:ascii="Arial" w:hAnsi="Arial" w:cs="Arial"/>
        </w:rPr>
      </w:pPr>
      <w:r>
        <w:rPr>
          <w:rFonts w:ascii="Arial" w:hAnsi="Arial" w:cs="Arial"/>
        </w:rPr>
        <w:t>Opción de bloqueo de teclado con huella y clave.</w:t>
      </w:r>
    </w:p>
    <w:p w:rsidR="002F1D96" w:rsidRDefault="002F1D96" w:rsidP="002F1D96">
      <w:pPr>
        <w:pStyle w:val="Normal-Sinomap"/>
        <w:rPr>
          <w:rFonts w:ascii="Arial" w:hAnsi="Arial" w:cs="Arial"/>
        </w:rPr>
      </w:pPr>
      <w:r>
        <w:rPr>
          <w:rFonts w:ascii="Arial" w:hAnsi="Arial" w:cs="Arial"/>
        </w:rPr>
        <w:t>Norma de lectura mínimo 512 DPI.</w:t>
      </w:r>
    </w:p>
    <w:p w:rsidR="002F1D96" w:rsidRDefault="00983749" w:rsidP="002F1D96">
      <w:pPr>
        <w:pStyle w:val="Normal-Sinomap"/>
        <w:rPr>
          <w:rFonts w:ascii="Arial" w:hAnsi="Arial" w:cs="Arial"/>
        </w:rPr>
      </w:pPr>
      <w:r>
        <w:rPr>
          <w:rFonts w:ascii="Arial" w:hAnsi="Arial" w:cs="Arial"/>
        </w:rPr>
        <w:t xml:space="preserve">Soporta </w:t>
      </w:r>
      <w:r w:rsidR="002F1D96">
        <w:rPr>
          <w:rFonts w:ascii="Arial" w:hAnsi="Arial" w:cs="Arial"/>
        </w:rPr>
        <w:t>un mínimo de 4 huellas por usuario y un máximo de 10.</w:t>
      </w:r>
    </w:p>
    <w:p w:rsidR="002F1D96" w:rsidRDefault="002F1D96" w:rsidP="002F1D96">
      <w:pPr>
        <w:pStyle w:val="Normal-Sinomap"/>
        <w:rPr>
          <w:rFonts w:ascii="Arial" w:hAnsi="Arial" w:cs="Arial"/>
        </w:rPr>
      </w:pPr>
      <w:r>
        <w:rPr>
          <w:rFonts w:ascii="Arial" w:hAnsi="Arial" w:cs="Arial"/>
        </w:rPr>
        <w:t>Memoria perpetua interna para cortes de energía para mantener fecha, hora y registros.</w:t>
      </w:r>
    </w:p>
    <w:p w:rsidR="00D60A13" w:rsidRDefault="00983749" w:rsidP="002F1D96">
      <w:pPr>
        <w:pStyle w:val="Normal-Sinomap"/>
        <w:rPr>
          <w:rFonts w:ascii="Arial" w:hAnsi="Arial" w:cs="Arial"/>
        </w:rPr>
      </w:pPr>
      <w:r>
        <w:rPr>
          <w:rFonts w:ascii="Arial" w:hAnsi="Arial" w:cs="Arial"/>
        </w:rPr>
        <w:t>Único con Garantía de 3</w:t>
      </w:r>
      <w:r w:rsidR="00D60A13">
        <w:rPr>
          <w:rFonts w:ascii="Arial" w:hAnsi="Arial" w:cs="Arial"/>
        </w:rPr>
        <w:t xml:space="preserve"> años en Chile.</w:t>
      </w:r>
    </w:p>
    <w:p w:rsidR="00AB5872" w:rsidRDefault="00893714" w:rsidP="00942599">
      <w:pPr>
        <w:pStyle w:val="Normal-Sinomap"/>
        <w:jc w:val="both"/>
        <w:rPr>
          <w:b/>
        </w:rPr>
      </w:pPr>
      <w:r>
        <w:br/>
      </w:r>
    </w:p>
    <w:p w:rsidR="00AB5872" w:rsidRDefault="00AB5872" w:rsidP="00942599">
      <w:pPr>
        <w:pStyle w:val="Normal-Sinomap"/>
        <w:jc w:val="both"/>
        <w:rPr>
          <w:b/>
        </w:rPr>
      </w:pPr>
    </w:p>
    <w:p w:rsidR="00EA2F18" w:rsidRDefault="00EA2F18" w:rsidP="00942599">
      <w:pPr>
        <w:pStyle w:val="Normal-Sinomap"/>
        <w:jc w:val="both"/>
        <w:rPr>
          <w:b/>
        </w:rPr>
      </w:pPr>
    </w:p>
    <w:p w:rsidR="00EA2F18" w:rsidRDefault="00EA2F18" w:rsidP="00942599">
      <w:pPr>
        <w:pStyle w:val="Normal-Sinomap"/>
        <w:jc w:val="both"/>
        <w:rPr>
          <w:b/>
        </w:rPr>
      </w:pPr>
    </w:p>
    <w:p w:rsidR="006301BF" w:rsidRDefault="006301BF" w:rsidP="00303866">
      <w:pPr>
        <w:pStyle w:val="Subtitulo-sinomap"/>
        <w:outlineLvl w:val="1"/>
      </w:pPr>
      <w:bookmarkStart w:id="2" w:name="_Toc477768806"/>
    </w:p>
    <w:p w:rsidR="006301BF" w:rsidRDefault="006301BF" w:rsidP="00303866">
      <w:pPr>
        <w:pStyle w:val="Subtitulo-sinomap"/>
        <w:outlineLvl w:val="1"/>
      </w:pPr>
    </w:p>
    <w:bookmarkEnd w:id="2"/>
    <w:p w:rsidR="002F1D96" w:rsidRDefault="002F1D96" w:rsidP="002F1D96">
      <w:pPr>
        <w:pStyle w:val="Subtitulo-sinomap"/>
        <w:jc w:val="center"/>
        <w:outlineLvl w:val="1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2F1D96">
        <w:rPr>
          <w:rFonts w:ascii="Arial" w:hAnsi="Arial" w:cs="Arial"/>
          <w:b/>
          <w:color w:val="auto"/>
          <w:sz w:val="28"/>
          <w:szCs w:val="28"/>
          <w:u w:val="single"/>
        </w:rPr>
        <w:lastRenderedPageBreak/>
        <w:t xml:space="preserve">Características de </w:t>
      </w:r>
      <w:r>
        <w:rPr>
          <w:rFonts w:ascii="Arial" w:hAnsi="Arial" w:cs="Arial"/>
          <w:b/>
          <w:color w:val="auto"/>
          <w:sz w:val="28"/>
          <w:szCs w:val="28"/>
          <w:u w:val="single"/>
        </w:rPr>
        <w:t xml:space="preserve">Software </w:t>
      </w:r>
      <w:r w:rsidR="00055926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100% </w:t>
      </w:r>
      <w:r>
        <w:rPr>
          <w:rFonts w:ascii="Arial" w:hAnsi="Arial" w:cs="Arial"/>
          <w:b/>
          <w:color w:val="auto"/>
          <w:sz w:val="28"/>
          <w:szCs w:val="28"/>
          <w:u w:val="single"/>
        </w:rPr>
        <w:t>WEB</w:t>
      </w:r>
    </w:p>
    <w:p w:rsidR="002F1D96" w:rsidRDefault="002F1D96" w:rsidP="002F1D96">
      <w:pPr>
        <w:pStyle w:val="Subtitulo-sinomap"/>
        <w:jc w:val="center"/>
        <w:outlineLvl w:val="1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:rsidR="00D60A13" w:rsidRDefault="00D60A13" w:rsidP="00CB5392">
      <w:pPr>
        <w:pStyle w:val="Normal-Sinomap"/>
        <w:jc w:val="both"/>
        <w:rPr>
          <w:rFonts w:ascii="Arial" w:hAnsi="Arial" w:cs="Arial"/>
        </w:rPr>
      </w:pPr>
      <w:r>
        <w:rPr>
          <w:rFonts w:ascii="Arial" w:hAnsi="Arial" w:cs="Arial"/>
        </w:rPr>
        <w:t>Plataforma Multiempresas sin límites de cuentas para empresas</w:t>
      </w:r>
      <w:r w:rsidR="000559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relojes</w:t>
      </w:r>
      <w:r w:rsidR="00055926">
        <w:rPr>
          <w:rFonts w:ascii="Arial" w:hAnsi="Arial" w:cs="Arial"/>
        </w:rPr>
        <w:t>, y usuarios 100% WEB.</w:t>
      </w:r>
    </w:p>
    <w:p w:rsidR="00D60A13" w:rsidRDefault="00BB0608" w:rsidP="00CB5392">
      <w:pPr>
        <w:pStyle w:val="Normal-Sinomap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60A13">
        <w:rPr>
          <w:rFonts w:ascii="Arial" w:hAnsi="Arial" w:cs="Arial"/>
        </w:rPr>
        <w:t xml:space="preserve">ontar con monitor de lectura autónomo y </w:t>
      </w:r>
      <w:r w:rsidR="00A77814">
        <w:rPr>
          <w:rFonts w:ascii="Arial" w:hAnsi="Arial" w:cs="Arial"/>
        </w:rPr>
        <w:t>automático</w:t>
      </w:r>
      <w:r w:rsidR="00D60A13">
        <w:rPr>
          <w:rFonts w:ascii="Arial" w:hAnsi="Arial" w:cs="Arial"/>
        </w:rPr>
        <w:t xml:space="preserve"> centralizado en dependencias</w:t>
      </w:r>
      <w:r w:rsidR="00055926">
        <w:rPr>
          <w:rFonts w:ascii="Arial" w:hAnsi="Arial" w:cs="Arial"/>
        </w:rPr>
        <w:t>.</w:t>
      </w:r>
    </w:p>
    <w:p w:rsidR="00A77814" w:rsidRDefault="00BB0608" w:rsidP="00CB5392">
      <w:pPr>
        <w:pStyle w:val="Normal-Sinomap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77814">
        <w:rPr>
          <w:rFonts w:ascii="Arial" w:hAnsi="Arial" w:cs="Arial"/>
        </w:rPr>
        <w:t>ermit</w:t>
      </w:r>
      <w:r>
        <w:rPr>
          <w:rFonts w:ascii="Arial" w:hAnsi="Arial" w:cs="Arial"/>
        </w:rPr>
        <w:t>e</w:t>
      </w:r>
      <w:r w:rsidR="00A77814">
        <w:rPr>
          <w:rFonts w:ascii="Arial" w:hAnsi="Arial" w:cs="Arial"/>
        </w:rPr>
        <w:t xml:space="preserve"> la administración de más de 3000 trabajadores en línea.</w:t>
      </w:r>
    </w:p>
    <w:p w:rsidR="00D60A13" w:rsidRDefault="00BB0608" w:rsidP="00CB5392">
      <w:pPr>
        <w:pStyle w:val="Normal-Sinomap"/>
        <w:jc w:val="both"/>
        <w:rPr>
          <w:rFonts w:ascii="Arial" w:hAnsi="Arial" w:cs="Arial"/>
        </w:rPr>
      </w:pPr>
      <w:r>
        <w:rPr>
          <w:rFonts w:ascii="Arial" w:hAnsi="Arial" w:cs="Arial"/>
        </w:rPr>
        <w:t>Cuenta</w:t>
      </w:r>
      <w:r w:rsidR="00D60A13">
        <w:rPr>
          <w:rFonts w:ascii="Arial" w:hAnsi="Arial" w:cs="Arial"/>
        </w:rPr>
        <w:t xml:space="preserve"> con lectura para </w:t>
      </w:r>
      <w:r w:rsidR="00A77814">
        <w:rPr>
          <w:rFonts w:ascii="Arial" w:hAnsi="Arial" w:cs="Arial"/>
        </w:rPr>
        <w:t>más</w:t>
      </w:r>
      <w:r w:rsidR="00D60A13">
        <w:rPr>
          <w:rFonts w:ascii="Arial" w:hAnsi="Arial" w:cs="Arial"/>
        </w:rPr>
        <w:t xml:space="preserve"> de 100 equipos con un tiempo </w:t>
      </w:r>
      <w:r w:rsidR="00A77814">
        <w:rPr>
          <w:rFonts w:ascii="Arial" w:hAnsi="Arial" w:cs="Arial"/>
        </w:rPr>
        <w:t>límite</w:t>
      </w:r>
      <w:r w:rsidR="00D60A13">
        <w:rPr>
          <w:rFonts w:ascii="Arial" w:hAnsi="Arial" w:cs="Arial"/>
        </w:rPr>
        <w:t xml:space="preserve"> de 60 segundos de actualización</w:t>
      </w:r>
      <w:r w:rsidR="00055926">
        <w:rPr>
          <w:rFonts w:ascii="Arial" w:hAnsi="Arial" w:cs="Arial"/>
        </w:rPr>
        <w:t>.</w:t>
      </w:r>
    </w:p>
    <w:p w:rsidR="00D60A13" w:rsidRDefault="00BB0608" w:rsidP="00CB5392">
      <w:pPr>
        <w:pStyle w:val="Normal-Sinomap"/>
        <w:jc w:val="both"/>
        <w:rPr>
          <w:rFonts w:ascii="Arial" w:hAnsi="Arial" w:cs="Arial"/>
        </w:rPr>
      </w:pPr>
      <w:r>
        <w:rPr>
          <w:rFonts w:ascii="Arial" w:hAnsi="Arial" w:cs="Arial"/>
        </w:rPr>
        <w:t>Generamos la carga</w:t>
      </w:r>
      <w:r w:rsidR="00D60A13">
        <w:rPr>
          <w:rFonts w:ascii="Arial" w:hAnsi="Arial" w:cs="Arial"/>
        </w:rPr>
        <w:t xml:space="preserve"> completa de las tablas de empleados, sucursales, departamentos, centros de costo, cargos y turnos laborales.</w:t>
      </w:r>
    </w:p>
    <w:p w:rsidR="00D60A13" w:rsidRDefault="00BB0608" w:rsidP="00CB5392">
      <w:pPr>
        <w:pStyle w:val="Normal-Sinomap"/>
        <w:jc w:val="both"/>
        <w:rPr>
          <w:rFonts w:ascii="Arial" w:hAnsi="Arial" w:cs="Arial"/>
        </w:rPr>
      </w:pPr>
      <w:r>
        <w:rPr>
          <w:rFonts w:ascii="Arial" w:hAnsi="Arial" w:cs="Arial"/>
        </w:rPr>
        <w:t>Permite la combinación</w:t>
      </w:r>
      <w:r w:rsidR="00D60A13">
        <w:rPr>
          <w:rFonts w:ascii="Arial" w:hAnsi="Arial" w:cs="Arial"/>
        </w:rPr>
        <w:t xml:space="preserve"> de turno</w:t>
      </w:r>
      <w:r>
        <w:rPr>
          <w:rFonts w:ascii="Arial" w:hAnsi="Arial" w:cs="Arial"/>
        </w:rPr>
        <w:t>s;</w:t>
      </w:r>
      <w:r w:rsidR="00D60A13">
        <w:rPr>
          <w:rFonts w:ascii="Arial" w:hAnsi="Arial" w:cs="Arial"/>
        </w:rPr>
        <w:t xml:space="preserve"> diario, nocturno, con extensión, llamado extra turno, cíclico, turno con descansos internos, y turno flexible.</w:t>
      </w:r>
    </w:p>
    <w:p w:rsidR="00D60A13" w:rsidRDefault="00BB0608" w:rsidP="00CB5392">
      <w:pPr>
        <w:pStyle w:val="Normal-Sinomap"/>
        <w:jc w:val="both"/>
        <w:rPr>
          <w:rFonts w:ascii="Arial" w:hAnsi="Arial" w:cs="Arial"/>
        </w:rPr>
      </w:pPr>
      <w:r>
        <w:rPr>
          <w:rFonts w:ascii="Arial" w:hAnsi="Arial" w:cs="Arial"/>
        </w:rPr>
        <w:t>Cuenta</w:t>
      </w:r>
      <w:r w:rsidR="00D60A13">
        <w:rPr>
          <w:rFonts w:ascii="Arial" w:hAnsi="Arial" w:cs="Arial"/>
        </w:rPr>
        <w:t xml:space="preserve"> con maestro </w:t>
      </w:r>
      <w:r>
        <w:rPr>
          <w:rFonts w:ascii="Arial" w:hAnsi="Arial" w:cs="Arial"/>
        </w:rPr>
        <w:t xml:space="preserve">Contable </w:t>
      </w:r>
      <w:r w:rsidR="00D60A13">
        <w:rPr>
          <w:rFonts w:ascii="Arial" w:hAnsi="Arial" w:cs="Arial"/>
        </w:rPr>
        <w:t>que filtr</w:t>
      </w:r>
      <w:r>
        <w:rPr>
          <w:rFonts w:ascii="Arial" w:hAnsi="Arial" w:cs="Arial"/>
        </w:rPr>
        <w:t>a</w:t>
      </w:r>
      <w:r w:rsidR="00D60A13">
        <w:rPr>
          <w:rFonts w:ascii="Arial" w:hAnsi="Arial" w:cs="Arial"/>
        </w:rPr>
        <w:t xml:space="preserve"> las horas antes y después de la jornada, además de los filtros de atraso y horas extras. (Validador parametrizable).</w:t>
      </w:r>
    </w:p>
    <w:p w:rsidR="00D60A13" w:rsidRDefault="00BB0608" w:rsidP="00CB5392">
      <w:pPr>
        <w:pStyle w:val="Normal-Sinomap"/>
        <w:jc w:val="both"/>
        <w:rPr>
          <w:rFonts w:ascii="Arial" w:hAnsi="Arial" w:cs="Arial"/>
        </w:rPr>
      </w:pPr>
      <w:r>
        <w:rPr>
          <w:rFonts w:ascii="Arial" w:hAnsi="Arial" w:cs="Arial"/>
        </w:rPr>
        <w:t>Cuenta</w:t>
      </w:r>
      <w:r w:rsidR="00D60A13">
        <w:rPr>
          <w:rFonts w:ascii="Arial" w:hAnsi="Arial" w:cs="Arial"/>
        </w:rPr>
        <w:t xml:space="preserve"> con cuentas de administración seccionadas por zona, jefaturas, departamentos o secciones</w:t>
      </w:r>
      <w:r w:rsidR="00055926">
        <w:rPr>
          <w:rFonts w:ascii="Arial" w:hAnsi="Arial" w:cs="Arial"/>
        </w:rPr>
        <w:t>.</w:t>
      </w:r>
    </w:p>
    <w:p w:rsidR="00D60A13" w:rsidRDefault="00BB0608" w:rsidP="00CB5392">
      <w:pPr>
        <w:pStyle w:val="Normal-Sinomap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Cuenta con niveles de usuario para la </w:t>
      </w:r>
      <w:r w:rsidR="00D60A13">
        <w:rPr>
          <w:rFonts w:ascii="Arial" w:hAnsi="Arial" w:cs="Arial"/>
        </w:rPr>
        <w:t>administración y cuentas de visualización.</w:t>
      </w:r>
    </w:p>
    <w:p w:rsidR="00D60A13" w:rsidRDefault="00BB0608" w:rsidP="00CB5392">
      <w:pPr>
        <w:pStyle w:val="Normal-Sinomap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Cuenta </w:t>
      </w:r>
      <w:r w:rsidR="00D60A13">
        <w:rPr>
          <w:rFonts w:ascii="Arial" w:hAnsi="Arial" w:cs="Arial"/>
        </w:rPr>
        <w:t>con módulo de horas extras por tramos, valorizadas en distintos porcentajes.</w:t>
      </w:r>
    </w:p>
    <w:p w:rsidR="00D60A13" w:rsidRDefault="00BB0608" w:rsidP="00CB5392">
      <w:pPr>
        <w:pStyle w:val="Normal-Sinomap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60A13">
        <w:rPr>
          <w:rFonts w:ascii="Arial" w:hAnsi="Arial" w:cs="Arial"/>
        </w:rPr>
        <w:t xml:space="preserve">ntrega libro de asistencia con resumen semanal y otro libro de asistencia con </w:t>
      </w:r>
      <w:r w:rsidR="00A77814">
        <w:rPr>
          <w:rFonts w:ascii="Arial" w:hAnsi="Arial" w:cs="Arial"/>
        </w:rPr>
        <w:t>resumen</w:t>
      </w:r>
      <w:r w:rsidR="00D60A13">
        <w:rPr>
          <w:rFonts w:ascii="Arial" w:hAnsi="Arial" w:cs="Arial"/>
        </w:rPr>
        <w:t xml:space="preserve"> contable con las siguientes tablas de </w:t>
      </w:r>
      <w:r w:rsidR="00A77814">
        <w:rPr>
          <w:rFonts w:ascii="Arial" w:hAnsi="Arial" w:cs="Arial"/>
        </w:rPr>
        <w:t>cálculo</w:t>
      </w:r>
      <w:r w:rsidR="00D60A13">
        <w:rPr>
          <w:rFonts w:ascii="Arial" w:hAnsi="Arial" w:cs="Arial"/>
        </w:rPr>
        <w:t>: permanencia, colación, total laboral, atrasos, salidas anticipadas</w:t>
      </w:r>
      <w:r w:rsidR="00A77814">
        <w:rPr>
          <w:rFonts w:ascii="Arial" w:hAnsi="Arial" w:cs="Arial"/>
        </w:rPr>
        <w:t>, horas extra, horas extras segmentadas por horarios,  llamadas extraordinarias, bonificaciones, llegadas anticipadas, salidas después de horario, días administrativos, horas administrativas.</w:t>
      </w:r>
    </w:p>
    <w:p w:rsidR="00A77814" w:rsidRDefault="00BB0608" w:rsidP="00CB5392">
      <w:pPr>
        <w:pStyle w:val="Normal-Sinomap"/>
        <w:jc w:val="both"/>
        <w:rPr>
          <w:rFonts w:ascii="Arial" w:hAnsi="Arial" w:cs="Arial"/>
        </w:rPr>
      </w:pPr>
      <w:r>
        <w:rPr>
          <w:rFonts w:ascii="Arial" w:hAnsi="Arial" w:cs="Arial"/>
        </w:rPr>
        <w:t>Cuenta</w:t>
      </w:r>
      <w:r w:rsidR="00A77814">
        <w:rPr>
          <w:rFonts w:ascii="Arial" w:hAnsi="Arial" w:cs="Arial"/>
        </w:rPr>
        <w:t xml:space="preserve"> con la opción de informes personalizables de ausentismo, con filtros por áreas</w:t>
      </w:r>
      <w:r>
        <w:rPr>
          <w:rFonts w:ascii="Arial" w:hAnsi="Arial" w:cs="Arial"/>
        </w:rPr>
        <w:t xml:space="preserve"> (Vers. Prof.)</w:t>
      </w:r>
      <w:r w:rsidR="00A77814">
        <w:rPr>
          <w:rFonts w:ascii="Arial" w:hAnsi="Arial" w:cs="Arial"/>
        </w:rPr>
        <w:t>.</w:t>
      </w:r>
    </w:p>
    <w:p w:rsidR="00A77814" w:rsidRDefault="00BB0608" w:rsidP="00CB5392">
      <w:pPr>
        <w:pStyle w:val="Normal-Sinomap"/>
        <w:jc w:val="both"/>
        <w:rPr>
          <w:rFonts w:ascii="Arial" w:hAnsi="Arial" w:cs="Arial"/>
        </w:rPr>
      </w:pPr>
      <w:r>
        <w:rPr>
          <w:rFonts w:ascii="Arial" w:hAnsi="Arial" w:cs="Arial"/>
        </w:rPr>
        <w:t>Cuenta</w:t>
      </w:r>
      <w:r w:rsidR="00A77814">
        <w:rPr>
          <w:rFonts w:ascii="Arial" w:hAnsi="Arial" w:cs="Arial"/>
        </w:rPr>
        <w:t xml:space="preserve"> con envío automático de Boucher al momento de la marcación del personal,</w:t>
      </w:r>
    </w:p>
    <w:p w:rsidR="00A77814" w:rsidRDefault="00BB0608" w:rsidP="00CB5392">
      <w:pPr>
        <w:pStyle w:val="Normal-Sinomap"/>
        <w:jc w:val="both"/>
        <w:rPr>
          <w:rFonts w:ascii="Arial" w:hAnsi="Arial" w:cs="Arial"/>
        </w:rPr>
      </w:pPr>
      <w:r>
        <w:rPr>
          <w:rFonts w:ascii="Arial" w:hAnsi="Arial" w:cs="Arial"/>
        </w:rPr>
        <w:t>Cuenta</w:t>
      </w:r>
      <w:r w:rsidR="00A77814">
        <w:rPr>
          <w:rFonts w:ascii="Arial" w:hAnsi="Arial" w:cs="Arial"/>
        </w:rPr>
        <w:t xml:space="preserve"> con envío digital de los libros de asistencia semanal y también mensual al personal.</w:t>
      </w:r>
    </w:p>
    <w:p w:rsidR="00A77814" w:rsidRDefault="00BB0608" w:rsidP="00CB5392">
      <w:pPr>
        <w:pStyle w:val="Normal-Sinomap"/>
        <w:jc w:val="both"/>
        <w:rPr>
          <w:rFonts w:ascii="Arial" w:hAnsi="Arial" w:cs="Arial"/>
        </w:rPr>
      </w:pPr>
      <w:r>
        <w:rPr>
          <w:rFonts w:ascii="Arial" w:hAnsi="Arial" w:cs="Arial"/>
        </w:rPr>
        <w:t>Cuenta</w:t>
      </w:r>
      <w:r w:rsidR="00A77814">
        <w:rPr>
          <w:rFonts w:ascii="Arial" w:hAnsi="Arial" w:cs="Arial"/>
        </w:rPr>
        <w:t xml:space="preserve"> con resumen contable capaz de filtrar hasta 36 meses por área el cual sea exportable para análisis y ranking.</w:t>
      </w:r>
    </w:p>
    <w:p w:rsidR="00A77814" w:rsidRDefault="00BB0608" w:rsidP="00CB5392">
      <w:pPr>
        <w:pStyle w:val="Normal-Sinomap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Cuenta </w:t>
      </w:r>
      <w:r w:rsidR="00A77814">
        <w:rPr>
          <w:rFonts w:ascii="Arial" w:hAnsi="Arial" w:cs="Arial"/>
        </w:rPr>
        <w:t>con módulo de exportación para sistema intranet de los cálculos finales</w:t>
      </w:r>
      <w:r w:rsidR="00055926">
        <w:rPr>
          <w:rFonts w:ascii="Arial" w:hAnsi="Arial" w:cs="Arial"/>
        </w:rPr>
        <w:t>.</w:t>
      </w:r>
    </w:p>
    <w:p w:rsidR="00055926" w:rsidRDefault="00BB0608" w:rsidP="00CB5392">
      <w:pPr>
        <w:pStyle w:val="Normal-Sinomap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55926">
        <w:rPr>
          <w:rFonts w:ascii="Arial" w:hAnsi="Arial" w:cs="Arial"/>
        </w:rPr>
        <w:t>ermit</w:t>
      </w:r>
      <w:r>
        <w:rPr>
          <w:rFonts w:ascii="Arial" w:hAnsi="Arial" w:cs="Arial"/>
        </w:rPr>
        <w:t>e</w:t>
      </w:r>
      <w:r w:rsidR="00055926">
        <w:rPr>
          <w:rFonts w:ascii="Arial" w:hAnsi="Arial" w:cs="Arial"/>
        </w:rPr>
        <w:t xml:space="preserve"> el desarrollo según requerimiento para la administración de horas compensadas.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(Vers. Prof.).</w:t>
      </w:r>
    </w:p>
    <w:p w:rsidR="00BB0608" w:rsidRDefault="00BB0608" w:rsidP="00CB5392">
      <w:pPr>
        <w:pStyle w:val="Normal-Sinomap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empresa contamos con soporte técnico en línea en horario hábil, el cual le permite </w:t>
      </w:r>
      <w:r w:rsidR="00F85CEB">
        <w:rPr>
          <w:rFonts w:ascii="Arial" w:hAnsi="Arial" w:cs="Arial"/>
        </w:rPr>
        <w:t>contar</w:t>
      </w:r>
      <w:r>
        <w:rPr>
          <w:rFonts w:ascii="Arial" w:hAnsi="Arial" w:cs="Arial"/>
        </w:rPr>
        <w:t xml:space="preserve"> con a lo menos dos técnicos de turno fijo</w:t>
      </w:r>
      <w:r w:rsidR="00CB5392">
        <w:rPr>
          <w:rFonts w:ascii="Arial" w:hAnsi="Arial" w:cs="Arial"/>
        </w:rPr>
        <w:t xml:space="preserve"> de lunes a viernes con a lo menos 2 líneas directas. </w:t>
      </w:r>
    </w:p>
    <w:p w:rsidR="00BB0608" w:rsidRDefault="00BB0608" w:rsidP="00CB5392">
      <w:pPr>
        <w:pStyle w:val="Normal-Sinomap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Realizamos los respaldos digitales en 4 servidores diferentes para la protección de la información, y fiel cumplimiento de la ley 1140/27 y 5849/133 de la </w:t>
      </w:r>
      <w:r w:rsidR="00F85CEB">
        <w:rPr>
          <w:rFonts w:ascii="Arial" w:hAnsi="Arial" w:cs="Arial"/>
        </w:rPr>
        <w:t>Dirección</w:t>
      </w:r>
      <w:r>
        <w:rPr>
          <w:rFonts w:ascii="Arial" w:hAnsi="Arial" w:cs="Arial"/>
        </w:rPr>
        <w:t xml:space="preserve"> del Trabajo en Chile</w:t>
      </w:r>
      <w:r w:rsidR="00F85C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rigen el uso de relojes biométricos</w:t>
      </w:r>
      <w:r w:rsidR="00F85CEB">
        <w:rPr>
          <w:rFonts w:ascii="Arial" w:hAnsi="Arial" w:cs="Arial"/>
        </w:rPr>
        <w:t>.</w:t>
      </w:r>
    </w:p>
    <w:sectPr w:rsidR="00BB0608" w:rsidSect="00B157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17" w:rsidRDefault="00961717" w:rsidP="00076EC8">
      <w:pPr>
        <w:spacing w:after="0" w:line="240" w:lineRule="auto"/>
      </w:pPr>
      <w:r>
        <w:separator/>
      </w:r>
    </w:p>
  </w:endnote>
  <w:endnote w:type="continuationSeparator" w:id="0">
    <w:p w:rsidR="00961717" w:rsidRDefault="00961717" w:rsidP="0007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">
    <w:altName w:val="Sitka Small"/>
    <w:charset w:val="00"/>
    <w:family w:val="auto"/>
    <w:pitch w:val="variable"/>
    <w:sig w:usb0="8000002F" w:usb1="40002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B8" w:rsidRDefault="00FF7E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293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598F" w:rsidRDefault="0042598F">
        <w:pPr>
          <w:pStyle w:val="Piedepgina"/>
          <w:jc w:val="right"/>
        </w:pPr>
        <w:r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69B4BD3" wp14:editId="5EB8AC7A">
                  <wp:simplePos x="0" y="0"/>
                  <wp:positionH relativeFrom="margin">
                    <wp:align>right</wp:align>
                  </wp:positionH>
                  <wp:positionV relativeFrom="paragraph">
                    <wp:posOffset>161925</wp:posOffset>
                  </wp:positionV>
                  <wp:extent cx="5591175" cy="0"/>
                  <wp:effectExtent l="0" t="0" r="28575" b="19050"/>
                  <wp:wrapNone/>
                  <wp:docPr id="28" name="Straight Connector 2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591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5="http://schemas.microsoft.com/office/word/2012/wordml">
              <w:pict>
                <v:line w14:anchorId="1B4298CB" id="Straight Connector 28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89.05pt,12.75pt" to="829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" strokecolor="#5b9bd5 [3204]" strokeweight=".5pt">
                  <v:stroke joinstyle="miter"/>
                  <w10:wrap anchorx="margin"/>
                </v:line>
              </w:pict>
            </mc:Fallback>
          </mc:AlternateContent>
        </w:r>
      </w:p>
    </w:sdtContent>
  </w:sdt>
  <w:p w:rsidR="0042598F" w:rsidRDefault="0042598F" w:rsidP="001F2458">
    <w:pPr>
      <w:pStyle w:val="Piedepgina"/>
      <w:jc w:val="right"/>
    </w:pPr>
    <w:r>
      <w:rPr>
        <w:noProof/>
        <w:lang w:eastAsia="es-CL"/>
      </w:rPr>
      <w:drawing>
        <wp:inline distT="0" distB="0" distL="0" distR="0" wp14:anchorId="6DBDA174" wp14:editId="1EE7D6E1">
          <wp:extent cx="1748332" cy="291784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096" cy="314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B8" w:rsidRDefault="00FF7E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17" w:rsidRDefault="00961717" w:rsidP="00076EC8">
      <w:pPr>
        <w:spacing w:after="0" w:line="240" w:lineRule="auto"/>
      </w:pPr>
      <w:r>
        <w:separator/>
      </w:r>
    </w:p>
  </w:footnote>
  <w:footnote w:type="continuationSeparator" w:id="0">
    <w:p w:rsidR="00961717" w:rsidRDefault="00961717" w:rsidP="0007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8F" w:rsidRDefault="00961717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84141" o:spid="_x0000_s2056" type="#_x0000_t75" style="position:absolute;margin-left:0;margin-top:0;width:441.85pt;height:582.5pt;z-index:-251657216;mso-position-horizontal:center;mso-position-horizontal-relative:margin;mso-position-vertical:center;mso-position-vertical-relative:margin" o:allowincell="f">
          <v:imagedata r:id="rId1" o:title="icono_gr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8F" w:rsidRDefault="00961717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84142" o:spid="_x0000_s2057" type="#_x0000_t75" style="position:absolute;margin-left:0;margin-top:0;width:441.85pt;height:582.5pt;z-index:-251656192;mso-position-horizontal:center;mso-position-horizontal-relative:margin;mso-position-vertical:center;mso-position-vertical-relative:margin" o:allowincell="f">
          <v:imagedata r:id="rId1" o:title="icono_gr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8F" w:rsidRDefault="00961717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84140" o:spid="_x0000_s2055" type="#_x0000_t75" style="position:absolute;margin-left:0;margin-top:0;width:441.85pt;height:582.5pt;z-index:-251658240;mso-position-horizontal:center;mso-position-horizontal-relative:margin;mso-position-vertical:center;mso-position-vertical-relative:margin" o:allowincell="f">
          <v:imagedata r:id="rId1" o:title="icono_gr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AB6"/>
    <w:multiLevelType w:val="hybridMultilevel"/>
    <w:tmpl w:val="5DAE6484"/>
    <w:lvl w:ilvl="0" w:tplc="9398B7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51FEB"/>
    <w:multiLevelType w:val="hybridMultilevel"/>
    <w:tmpl w:val="02445A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E3D72"/>
    <w:multiLevelType w:val="hybridMultilevel"/>
    <w:tmpl w:val="E6029B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92D625F"/>
    <w:multiLevelType w:val="hybridMultilevel"/>
    <w:tmpl w:val="5EE4EA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2559C"/>
    <w:multiLevelType w:val="hybridMultilevel"/>
    <w:tmpl w:val="CF163B02"/>
    <w:lvl w:ilvl="0" w:tplc="9398B7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064DE"/>
    <w:multiLevelType w:val="hybridMultilevel"/>
    <w:tmpl w:val="C8062B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32CAE"/>
    <w:multiLevelType w:val="hybridMultilevel"/>
    <w:tmpl w:val="98021F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2403C"/>
    <w:multiLevelType w:val="hybridMultilevel"/>
    <w:tmpl w:val="20F0D952"/>
    <w:lvl w:ilvl="0" w:tplc="9398B7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23318"/>
    <w:multiLevelType w:val="hybridMultilevel"/>
    <w:tmpl w:val="B4686F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20877"/>
    <w:multiLevelType w:val="hybridMultilevel"/>
    <w:tmpl w:val="D304D3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E5596"/>
    <w:multiLevelType w:val="hybridMultilevel"/>
    <w:tmpl w:val="2520C6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5755B"/>
    <w:multiLevelType w:val="hybridMultilevel"/>
    <w:tmpl w:val="EA600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C8"/>
    <w:rsid w:val="00010EEF"/>
    <w:rsid w:val="0001268E"/>
    <w:rsid w:val="00047CFE"/>
    <w:rsid w:val="00055926"/>
    <w:rsid w:val="00071FCA"/>
    <w:rsid w:val="00075B8A"/>
    <w:rsid w:val="00076E55"/>
    <w:rsid w:val="00076EC8"/>
    <w:rsid w:val="00083AA0"/>
    <w:rsid w:val="00091CC6"/>
    <w:rsid w:val="000D0B54"/>
    <w:rsid w:val="000E3D0C"/>
    <w:rsid w:val="000F2CCB"/>
    <w:rsid w:val="00101ABF"/>
    <w:rsid w:val="00131C66"/>
    <w:rsid w:val="0013273F"/>
    <w:rsid w:val="0014647A"/>
    <w:rsid w:val="001551C7"/>
    <w:rsid w:val="00155278"/>
    <w:rsid w:val="001819A8"/>
    <w:rsid w:val="00191EEF"/>
    <w:rsid w:val="001B0B38"/>
    <w:rsid w:val="001B4654"/>
    <w:rsid w:val="001C05EE"/>
    <w:rsid w:val="001D4A8B"/>
    <w:rsid w:val="001E16AC"/>
    <w:rsid w:val="001E5297"/>
    <w:rsid w:val="001F2458"/>
    <w:rsid w:val="00214FC8"/>
    <w:rsid w:val="0021572E"/>
    <w:rsid w:val="00217F95"/>
    <w:rsid w:val="00226DB3"/>
    <w:rsid w:val="00256BBC"/>
    <w:rsid w:val="002714DF"/>
    <w:rsid w:val="0027360D"/>
    <w:rsid w:val="00293FA2"/>
    <w:rsid w:val="002A3D99"/>
    <w:rsid w:val="002B3CA8"/>
    <w:rsid w:val="002D295D"/>
    <w:rsid w:val="002D612F"/>
    <w:rsid w:val="002E2B10"/>
    <w:rsid w:val="002F1D96"/>
    <w:rsid w:val="00303866"/>
    <w:rsid w:val="003127DD"/>
    <w:rsid w:val="00346C44"/>
    <w:rsid w:val="003638FA"/>
    <w:rsid w:val="00372DF8"/>
    <w:rsid w:val="003A0B55"/>
    <w:rsid w:val="003A6393"/>
    <w:rsid w:val="003D0276"/>
    <w:rsid w:val="003D6FE6"/>
    <w:rsid w:val="00420889"/>
    <w:rsid w:val="0042598F"/>
    <w:rsid w:val="00442717"/>
    <w:rsid w:val="00451E9B"/>
    <w:rsid w:val="00457FFC"/>
    <w:rsid w:val="00492FF2"/>
    <w:rsid w:val="004C0677"/>
    <w:rsid w:val="004C4892"/>
    <w:rsid w:val="004D6F45"/>
    <w:rsid w:val="004F708A"/>
    <w:rsid w:val="005320A3"/>
    <w:rsid w:val="00536082"/>
    <w:rsid w:val="00537E52"/>
    <w:rsid w:val="005500E5"/>
    <w:rsid w:val="005510C6"/>
    <w:rsid w:val="00573DB1"/>
    <w:rsid w:val="0058725C"/>
    <w:rsid w:val="00591D64"/>
    <w:rsid w:val="00596BF0"/>
    <w:rsid w:val="005B1065"/>
    <w:rsid w:val="005B5F06"/>
    <w:rsid w:val="005B70BB"/>
    <w:rsid w:val="005C0B60"/>
    <w:rsid w:val="005D4B53"/>
    <w:rsid w:val="006163A4"/>
    <w:rsid w:val="00625333"/>
    <w:rsid w:val="006301BF"/>
    <w:rsid w:val="0063085B"/>
    <w:rsid w:val="0064525A"/>
    <w:rsid w:val="00647565"/>
    <w:rsid w:val="00647AC9"/>
    <w:rsid w:val="0066196E"/>
    <w:rsid w:val="00670443"/>
    <w:rsid w:val="00676DC5"/>
    <w:rsid w:val="00677E92"/>
    <w:rsid w:val="00684573"/>
    <w:rsid w:val="006B1453"/>
    <w:rsid w:val="006B62A6"/>
    <w:rsid w:val="006B63A4"/>
    <w:rsid w:val="006C09DE"/>
    <w:rsid w:val="006C193F"/>
    <w:rsid w:val="006F4C66"/>
    <w:rsid w:val="006F60D8"/>
    <w:rsid w:val="006F65D1"/>
    <w:rsid w:val="00702344"/>
    <w:rsid w:val="00757283"/>
    <w:rsid w:val="00762BA6"/>
    <w:rsid w:val="00776F2A"/>
    <w:rsid w:val="0079563D"/>
    <w:rsid w:val="007C2CB5"/>
    <w:rsid w:val="007E2783"/>
    <w:rsid w:val="007E6AEF"/>
    <w:rsid w:val="007F32B8"/>
    <w:rsid w:val="007F437D"/>
    <w:rsid w:val="0081358F"/>
    <w:rsid w:val="00820CBA"/>
    <w:rsid w:val="00827CA5"/>
    <w:rsid w:val="008308FB"/>
    <w:rsid w:val="00831B59"/>
    <w:rsid w:val="00836FC2"/>
    <w:rsid w:val="0084034B"/>
    <w:rsid w:val="00840F36"/>
    <w:rsid w:val="008423D2"/>
    <w:rsid w:val="0084695A"/>
    <w:rsid w:val="0085178F"/>
    <w:rsid w:val="00852A2B"/>
    <w:rsid w:val="008863AE"/>
    <w:rsid w:val="00887210"/>
    <w:rsid w:val="0089145A"/>
    <w:rsid w:val="00893714"/>
    <w:rsid w:val="00894966"/>
    <w:rsid w:val="008A0B3C"/>
    <w:rsid w:val="008B1E33"/>
    <w:rsid w:val="008B4202"/>
    <w:rsid w:val="008C1A64"/>
    <w:rsid w:val="008C1AFD"/>
    <w:rsid w:val="008C685D"/>
    <w:rsid w:val="00910221"/>
    <w:rsid w:val="00920019"/>
    <w:rsid w:val="00922AD3"/>
    <w:rsid w:val="00931F9F"/>
    <w:rsid w:val="0093473A"/>
    <w:rsid w:val="00936AB1"/>
    <w:rsid w:val="00937F2C"/>
    <w:rsid w:val="00942599"/>
    <w:rsid w:val="0095151A"/>
    <w:rsid w:val="009606F3"/>
    <w:rsid w:val="00961717"/>
    <w:rsid w:val="00965E6F"/>
    <w:rsid w:val="009762D3"/>
    <w:rsid w:val="009829DC"/>
    <w:rsid w:val="00983749"/>
    <w:rsid w:val="009854D5"/>
    <w:rsid w:val="009D6183"/>
    <w:rsid w:val="009F3526"/>
    <w:rsid w:val="00A023E7"/>
    <w:rsid w:val="00A06751"/>
    <w:rsid w:val="00A1384A"/>
    <w:rsid w:val="00A15F17"/>
    <w:rsid w:val="00A16710"/>
    <w:rsid w:val="00A33E7D"/>
    <w:rsid w:val="00A473DD"/>
    <w:rsid w:val="00A75F2E"/>
    <w:rsid w:val="00A77814"/>
    <w:rsid w:val="00A816C4"/>
    <w:rsid w:val="00A9053D"/>
    <w:rsid w:val="00A9323F"/>
    <w:rsid w:val="00A9392E"/>
    <w:rsid w:val="00AA1C0A"/>
    <w:rsid w:val="00AA57D5"/>
    <w:rsid w:val="00AB5872"/>
    <w:rsid w:val="00AC6682"/>
    <w:rsid w:val="00AC69E3"/>
    <w:rsid w:val="00AD4D6D"/>
    <w:rsid w:val="00B00912"/>
    <w:rsid w:val="00B059F0"/>
    <w:rsid w:val="00B15758"/>
    <w:rsid w:val="00B16F36"/>
    <w:rsid w:val="00B22E1C"/>
    <w:rsid w:val="00B34BC1"/>
    <w:rsid w:val="00B35083"/>
    <w:rsid w:val="00B572B0"/>
    <w:rsid w:val="00B621CC"/>
    <w:rsid w:val="00B63803"/>
    <w:rsid w:val="00B827A4"/>
    <w:rsid w:val="00B90AFA"/>
    <w:rsid w:val="00B919E8"/>
    <w:rsid w:val="00B944E8"/>
    <w:rsid w:val="00B95330"/>
    <w:rsid w:val="00BB0608"/>
    <w:rsid w:val="00BB2A75"/>
    <w:rsid w:val="00BB3C5B"/>
    <w:rsid w:val="00BB62E3"/>
    <w:rsid w:val="00BC0909"/>
    <w:rsid w:val="00BC528C"/>
    <w:rsid w:val="00BD5E16"/>
    <w:rsid w:val="00BE07F4"/>
    <w:rsid w:val="00BF6765"/>
    <w:rsid w:val="00C02E29"/>
    <w:rsid w:val="00C04801"/>
    <w:rsid w:val="00C0731A"/>
    <w:rsid w:val="00C14590"/>
    <w:rsid w:val="00C650D9"/>
    <w:rsid w:val="00C77FD6"/>
    <w:rsid w:val="00C87599"/>
    <w:rsid w:val="00CA3024"/>
    <w:rsid w:val="00CA7694"/>
    <w:rsid w:val="00CB5392"/>
    <w:rsid w:val="00CB704D"/>
    <w:rsid w:val="00CC01EC"/>
    <w:rsid w:val="00CC098F"/>
    <w:rsid w:val="00CD0D4B"/>
    <w:rsid w:val="00CE1FD3"/>
    <w:rsid w:val="00D12772"/>
    <w:rsid w:val="00D25D0D"/>
    <w:rsid w:val="00D26346"/>
    <w:rsid w:val="00D5107C"/>
    <w:rsid w:val="00D60A13"/>
    <w:rsid w:val="00D63E06"/>
    <w:rsid w:val="00D65320"/>
    <w:rsid w:val="00D924E4"/>
    <w:rsid w:val="00D92AE6"/>
    <w:rsid w:val="00D956BB"/>
    <w:rsid w:val="00DC3A4F"/>
    <w:rsid w:val="00DD327E"/>
    <w:rsid w:val="00DD7D0B"/>
    <w:rsid w:val="00DF4B38"/>
    <w:rsid w:val="00E01F25"/>
    <w:rsid w:val="00E05A2F"/>
    <w:rsid w:val="00E3379C"/>
    <w:rsid w:val="00E44E87"/>
    <w:rsid w:val="00E51C05"/>
    <w:rsid w:val="00EA2F18"/>
    <w:rsid w:val="00EC0C96"/>
    <w:rsid w:val="00ED6A03"/>
    <w:rsid w:val="00EF3C29"/>
    <w:rsid w:val="00EF4CFA"/>
    <w:rsid w:val="00F12191"/>
    <w:rsid w:val="00F125DE"/>
    <w:rsid w:val="00F16BF0"/>
    <w:rsid w:val="00F35B56"/>
    <w:rsid w:val="00F41519"/>
    <w:rsid w:val="00F52467"/>
    <w:rsid w:val="00F5514B"/>
    <w:rsid w:val="00F55176"/>
    <w:rsid w:val="00F57CC6"/>
    <w:rsid w:val="00F63627"/>
    <w:rsid w:val="00F6498B"/>
    <w:rsid w:val="00F7556E"/>
    <w:rsid w:val="00F773A0"/>
    <w:rsid w:val="00F80451"/>
    <w:rsid w:val="00F85CEB"/>
    <w:rsid w:val="00FD6C66"/>
    <w:rsid w:val="00FE42E2"/>
    <w:rsid w:val="00FE5A82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347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E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EC8"/>
  </w:style>
  <w:style w:type="paragraph" w:styleId="Piedepgina">
    <w:name w:val="footer"/>
    <w:basedOn w:val="Normal"/>
    <w:link w:val="PiedepginaCar"/>
    <w:uiPriority w:val="99"/>
    <w:unhideWhenUsed/>
    <w:rsid w:val="00076E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EC8"/>
  </w:style>
  <w:style w:type="paragraph" w:styleId="Sinespaciado">
    <w:name w:val="No Spacing"/>
    <w:link w:val="SinespaciadoCar"/>
    <w:uiPriority w:val="1"/>
    <w:qFormat/>
    <w:rsid w:val="00076EC8"/>
    <w:pPr>
      <w:spacing w:after="0" w:line="240" w:lineRule="auto"/>
    </w:pPr>
    <w:rPr>
      <w:rFonts w:eastAsiaTheme="minorEastAsia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76EC8"/>
    <w:rPr>
      <w:rFonts w:eastAsiaTheme="minorEastAsia"/>
      <w:lang w:val="en-US"/>
    </w:rPr>
  </w:style>
  <w:style w:type="paragraph" w:customStyle="1" w:styleId="Normal-Sinomap">
    <w:name w:val="Normal-Sinomap"/>
    <w:basedOn w:val="Normal"/>
    <w:link w:val="Normal-SinomapChar"/>
    <w:qFormat/>
    <w:rsid w:val="00920019"/>
    <w:rPr>
      <w:rFonts w:ascii="Montserrat" w:hAnsi="Montserrat"/>
      <w:color w:val="151216"/>
    </w:rPr>
  </w:style>
  <w:style w:type="paragraph" w:styleId="Ttulo">
    <w:name w:val="Title"/>
    <w:basedOn w:val="Normal"/>
    <w:next w:val="Normal"/>
    <w:link w:val="TtuloCar"/>
    <w:uiPriority w:val="10"/>
    <w:qFormat/>
    <w:rsid w:val="002157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-SinomapChar">
    <w:name w:val="Normal-Sinomap Char"/>
    <w:basedOn w:val="Fuentedeprrafopredeter"/>
    <w:link w:val="Normal-Sinomap"/>
    <w:rsid w:val="00920019"/>
    <w:rPr>
      <w:rFonts w:ascii="Montserrat" w:hAnsi="Montserrat"/>
      <w:color w:val="151216"/>
    </w:rPr>
  </w:style>
  <w:style w:type="character" w:customStyle="1" w:styleId="TtuloCar">
    <w:name w:val="Título Car"/>
    <w:basedOn w:val="Fuentedeprrafopredeter"/>
    <w:link w:val="Ttulo"/>
    <w:uiPriority w:val="10"/>
    <w:rsid w:val="002157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uloSInomap">
    <w:name w:val="Titulo SInomap"/>
    <w:basedOn w:val="Ttulo"/>
    <w:link w:val="TituloSInomapChar"/>
    <w:qFormat/>
    <w:rsid w:val="00920019"/>
    <w:rPr>
      <w:rFonts w:ascii="Berlin Sans FB" w:hAnsi="Berlin Sans FB"/>
      <w:color w:val="2E74B5" w:themeColor="accent1" w:themeShade="BF"/>
    </w:rPr>
  </w:style>
  <w:style w:type="character" w:customStyle="1" w:styleId="Ttulo1Car">
    <w:name w:val="Título 1 Car"/>
    <w:basedOn w:val="Fuentedeprrafopredeter"/>
    <w:link w:val="Ttulo1"/>
    <w:uiPriority w:val="9"/>
    <w:rsid w:val="009347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uloSInomapChar">
    <w:name w:val="Titulo SInomap Char"/>
    <w:basedOn w:val="TtuloCar"/>
    <w:link w:val="TituloSInomap"/>
    <w:rsid w:val="00920019"/>
    <w:rPr>
      <w:rFonts w:ascii="Berlin Sans FB" w:eastAsiaTheme="majorEastAsia" w:hAnsi="Berlin Sans FB" w:cstheme="majorBidi"/>
      <w:color w:val="2E74B5" w:themeColor="accent1" w:themeShade="BF"/>
      <w:spacing w:val="-10"/>
      <w:kern w:val="28"/>
      <w:sz w:val="56"/>
      <w:szCs w:val="56"/>
    </w:rPr>
  </w:style>
  <w:style w:type="paragraph" w:styleId="TtulodeTDC">
    <w:name w:val="TOC Heading"/>
    <w:basedOn w:val="Ttulo1"/>
    <w:next w:val="Normal"/>
    <w:uiPriority w:val="39"/>
    <w:unhideWhenUsed/>
    <w:qFormat/>
    <w:rsid w:val="0093473A"/>
    <w:pPr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93473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3473A"/>
    <w:rPr>
      <w:color w:val="0563C1" w:themeColor="hyperlink"/>
      <w:u w:val="single"/>
    </w:rPr>
  </w:style>
  <w:style w:type="paragraph" w:customStyle="1" w:styleId="Subtitulo-sinomap">
    <w:name w:val="Subtitulo-sinomap"/>
    <w:basedOn w:val="Normal-Sinomap"/>
    <w:link w:val="Subtitulo-sinomapChar"/>
    <w:qFormat/>
    <w:rsid w:val="0093473A"/>
    <w:rPr>
      <w:rFonts w:ascii="Berlin Sans FB" w:hAnsi="Berlin Sans FB"/>
      <w:color w:val="FE651B"/>
      <w:sz w:val="40"/>
    </w:rPr>
  </w:style>
  <w:style w:type="table" w:styleId="Tablaconcuadrcula">
    <w:name w:val="Table Grid"/>
    <w:basedOn w:val="Tablanormal"/>
    <w:uiPriority w:val="39"/>
    <w:rsid w:val="00C04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ulo-sinomapChar">
    <w:name w:val="Subtitulo-sinomap Char"/>
    <w:basedOn w:val="Normal-SinomapChar"/>
    <w:link w:val="Subtitulo-sinomap"/>
    <w:rsid w:val="0093473A"/>
    <w:rPr>
      <w:rFonts w:ascii="Berlin Sans FB" w:hAnsi="Berlin Sans FB"/>
      <w:color w:val="FE651B"/>
      <w:sz w:val="40"/>
    </w:rPr>
  </w:style>
  <w:style w:type="table" w:customStyle="1" w:styleId="PlainTable1">
    <w:name w:val="Plain Table 1"/>
    <w:basedOn w:val="Tablanormal"/>
    <w:uiPriority w:val="41"/>
    <w:rsid w:val="00C048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7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FCA"/>
    <w:rPr>
      <w:rFonts w:ascii="Segoe UI" w:hAnsi="Segoe UI" w:cs="Segoe UI"/>
      <w:sz w:val="18"/>
      <w:szCs w:val="18"/>
    </w:rPr>
  </w:style>
  <w:style w:type="paragraph" w:styleId="TDC3">
    <w:name w:val="toc 3"/>
    <w:basedOn w:val="Normal"/>
    <w:next w:val="Normal"/>
    <w:autoRedefine/>
    <w:uiPriority w:val="39"/>
    <w:unhideWhenUsed/>
    <w:rsid w:val="00303866"/>
    <w:pPr>
      <w:spacing w:after="100"/>
      <w:ind w:left="440"/>
    </w:pPr>
  </w:style>
  <w:style w:type="paragraph" w:styleId="TDC2">
    <w:name w:val="toc 2"/>
    <w:basedOn w:val="Normal"/>
    <w:next w:val="Normal"/>
    <w:autoRedefine/>
    <w:uiPriority w:val="39"/>
    <w:unhideWhenUsed/>
    <w:rsid w:val="00303866"/>
    <w:pPr>
      <w:spacing w:after="100"/>
      <w:ind w:left="220"/>
    </w:pPr>
  </w:style>
  <w:style w:type="table" w:customStyle="1" w:styleId="PlainTable3">
    <w:name w:val="Plain Table 3"/>
    <w:basedOn w:val="Tablanormal"/>
    <w:uiPriority w:val="43"/>
    <w:rsid w:val="00F55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anormal"/>
    <w:uiPriority w:val="46"/>
    <w:rsid w:val="00F551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3">
    <w:name w:val="Grid Table 6 Colorful Accent 3"/>
    <w:basedOn w:val="Tablanormal"/>
    <w:uiPriority w:val="51"/>
    <w:rsid w:val="00AC668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347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E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EC8"/>
  </w:style>
  <w:style w:type="paragraph" w:styleId="Piedepgina">
    <w:name w:val="footer"/>
    <w:basedOn w:val="Normal"/>
    <w:link w:val="PiedepginaCar"/>
    <w:uiPriority w:val="99"/>
    <w:unhideWhenUsed/>
    <w:rsid w:val="00076E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EC8"/>
  </w:style>
  <w:style w:type="paragraph" w:styleId="Sinespaciado">
    <w:name w:val="No Spacing"/>
    <w:link w:val="SinespaciadoCar"/>
    <w:uiPriority w:val="1"/>
    <w:qFormat/>
    <w:rsid w:val="00076EC8"/>
    <w:pPr>
      <w:spacing w:after="0" w:line="240" w:lineRule="auto"/>
    </w:pPr>
    <w:rPr>
      <w:rFonts w:eastAsiaTheme="minorEastAsia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76EC8"/>
    <w:rPr>
      <w:rFonts w:eastAsiaTheme="minorEastAsia"/>
      <w:lang w:val="en-US"/>
    </w:rPr>
  </w:style>
  <w:style w:type="paragraph" w:customStyle="1" w:styleId="Normal-Sinomap">
    <w:name w:val="Normal-Sinomap"/>
    <w:basedOn w:val="Normal"/>
    <w:link w:val="Normal-SinomapChar"/>
    <w:qFormat/>
    <w:rsid w:val="00920019"/>
    <w:rPr>
      <w:rFonts w:ascii="Montserrat" w:hAnsi="Montserrat"/>
      <w:color w:val="151216"/>
    </w:rPr>
  </w:style>
  <w:style w:type="paragraph" w:styleId="Ttulo">
    <w:name w:val="Title"/>
    <w:basedOn w:val="Normal"/>
    <w:next w:val="Normal"/>
    <w:link w:val="TtuloCar"/>
    <w:uiPriority w:val="10"/>
    <w:qFormat/>
    <w:rsid w:val="002157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-SinomapChar">
    <w:name w:val="Normal-Sinomap Char"/>
    <w:basedOn w:val="Fuentedeprrafopredeter"/>
    <w:link w:val="Normal-Sinomap"/>
    <w:rsid w:val="00920019"/>
    <w:rPr>
      <w:rFonts w:ascii="Montserrat" w:hAnsi="Montserrat"/>
      <w:color w:val="151216"/>
    </w:rPr>
  </w:style>
  <w:style w:type="character" w:customStyle="1" w:styleId="TtuloCar">
    <w:name w:val="Título Car"/>
    <w:basedOn w:val="Fuentedeprrafopredeter"/>
    <w:link w:val="Ttulo"/>
    <w:uiPriority w:val="10"/>
    <w:rsid w:val="002157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uloSInomap">
    <w:name w:val="Titulo SInomap"/>
    <w:basedOn w:val="Ttulo"/>
    <w:link w:val="TituloSInomapChar"/>
    <w:qFormat/>
    <w:rsid w:val="00920019"/>
    <w:rPr>
      <w:rFonts w:ascii="Berlin Sans FB" w:hAnsi="Berlin Sans FB"/>
      <w:color w:val="2E74B5" w:themeColor="accent1" w:themeShade="BF"/>
    </w:rPr>
  </w:style>
  <w:style w:type="character" w:customStyle="1" w:styleId="Ttulo1Car">
    <w:name w:val="Título 1 Car"/>
    <w:basedOn w:val="Fuentedeprrafopredeter"/>
    <w:link w:val="Ttulo1"/>
    <w:uiPriority w:val="9"/>
    <w:rsid w:val="009347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uloSInomapChar">
    <w:name w:val="Titulo SInomap Char"/>
    <w:basedOn w:val="TtuloCar"/>
    <w:link w:val="TituloSInomap"/>
    <w:rsid w:val="00920019"/>
    <w:rPr>
      <w:rFonts w:ascii="Berlin Sans FB" w:eastAsiaTheme="majorEastAsia" w:hAnsi="Berlin Sans FB" w:cstheme="majorBidi"/>
      <w:color w:val="2E74B5" w:themeColor="accent1" w:themeShade="BF"/>
      <w:spacing w:val="-10"/>
      <w:kern w:val="28"/>
      <w:sz w:val="56"/>
      <w:szCs w:val="56"/>
    </w:rPr>
  </w:style>
  <w:style w:type="paragraph" w:styleId="TtulodeTDC">
    <w:name w:val="TOC Heading"/>
    <w:basedOn w:val="Ttulo1"/>
    <w:next w:val="Normal"/>
    <w:uiPriority w:val="39"/>
    <w:unhideWhenUsed/>
    <w:qFormat/>
    <w:rsid w:val="0093473A"/>
    <w:pPr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93473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3473A"/>
    <w:rPr>
      <w:color w:val="0563C1" w:themeColor="hyperlink"/>
      <w:u w:val="single"/>
    </w:rPr>
  </w:style>
  <w:style w:type="paragraph" w:customStyle="1" w:styleId="Subtitulo-sinomap">
    <w:name w:val="Subtitulo-sinomap"/>
    <w:basedOn w:val="Normal-Sinomap"/>
    <w:link w:val="Subtitulo-sinomapChar"/>
    <w:qFormat/>
    <w:rsid w:val="0093473A"/>
    <w:rPr>
      <w:rFonts w:ascii="Berlin Sans FB" w:hAnsi="Berlin Sans FB"/>
      <w:color w:val="FE651B"/>
      <w:sz w:val="40"/>
    </w:rPr>
  </w:style>
  <w:style w:type="table" w:styleId="Tablaconcuadrcula">
    <w:name w:val="Table Grid"/>
    <w:basedOn w:val="Tablanormal"/>
    <w:uiPriority w:val="39"/>
    <w:rsid w:val="00C04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ulo-sinomapChar">
    <w:name w:val="Subtitulo-sinomap Char"/>
    <w:basedOn w:val="Normal-SinomapChar"/>
    <w:link w:val="Subtitulo-sinomap"/>
    <w:rsid w:val="0093473A"/>
    <w:rPr>
      <w:rFonts w:ascii="Berlin Sans FB" w:hAnsi="Berlin Sans FB"/>
      <w:color w:val="FE651B"/>
      <w:sz w:val="40"/>
    </w:rPr>
  </w:style>
  <w:style w:type="table" w:customStyle="1" w:styleId="PlainTable1">
    <w:name w:val="Plain Table 1"/>
    <w:basedOn w:val="Tablanormal"/>
    <w:uiPriority w:val="41"/>
    <w:rsid w:val="00C048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7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FCA"/>
    <w:rPr>
      <w:rFonts w:ascii="Segoe UI" w:hAnsi="Segoe UI" w:cs="Segoe UI"/>
      <w:sz w:val="18"/>
      <w:szCs w:val="18"/>
    </w:rPr>
  </w:style>
  <w:style w:type="paragraph" w:styleId="TDC3">
    <w:name w:val="toc 3"/>
    <w:basedOn w:val="Normal"/>
    <w:next w:val="Normal"/>
    <w:autoRedefine/>
    <w:uiPriority w:val="39"/>
    <w:unhideWhenUsed/>
    <w:rsid w:val="00303866"/>
    <w:pPr>
      <w:spacing w:after="100"/>
      <w:ind w:left="440"/>
    </w:pPr>
  </w:style>
  <w:style w:type="paragraph" w:styleId="TDC2">
    <w:name w:val="toc 2"/>
    <w:basedOn w:val="Normal"/>
    <w:next w:val="Normal"/>
    <w:autoRedefine/>
    <w:uiPriority w:val="39"/>
    <w:unhideWhenUsed/>
    <w:rsid w:val="00303866"/>
    <w:pPr>
      <w:spacing w:after="100"/>
      <w:ind w:left="220"/>
    </w:pPr>
  </w:style>
  <w:style w:type="table" w:customStyle="1" w:styleId="PlainTable3">
    <w:name w:val="Plain Table 3"/>
    <w:basedOn w:val="Tablanormal"/>
    <w:uiPriority w:val="43"/>
    <w:rsid w:val="00F55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anormal"/>
    <w:uiPriority w:val="46"/>
    <w:rsid w:val="00F551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3">
    <w:name w:val="Grid Table 6 Colorful Accent 3"/>
    <w:basedOn w:val="Tablanormal"/>
    <w:uiPriority w:val="51"/>
    <w:rsid w:val="00AC668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9B05-D58D-4843-B21A-6C28BF24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checktime</vt:lpstr>
      <vt:lpstr>checktime</vt:lpstr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checktime</dc:title>
  <dc:subject>Sistema de Control de Asistencia</dc:subject>
  <dc:creator>raul hurtado</dc:creator>
  <cp:lastModifiedBy>PEDRO_2019</cp:lastModifiedBy>
  <cp:revision>26</cp:revision>
  <cp:lastPrinted>2017-03-20T13:25:00Z</cp:lastPrinted>
  <dcterms:created xsi:type="dcterms:W3CDTF">2018-02-13T22:14:00Z</dcterms:created>
  <dcterms:modified xsi:type="dcterms:W3CDTF">2019-04-25T14:47:00Z</dcterms:modified>
</cp:coreProperties>
</file>